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C8A" w:rsidRDefault="00D26890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АДМИНИСТРАЦИЯ</w:t>
      </w: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   СЕЛЬСКОГО ПОСЕЛЕНИЯ </w:t>
      </w:r>
    </w:p>
    <w:p w:rsidR="000D0C8A" w:rsidRDefault="00D26890">
      <w:r>
        <w:rPr>
          <w:sz w:val="28"/>
          <w:szCs w:val="28"/>
        </w:rPr>
        <w:t xml:space="preserve">                  ЭШТЕБЕНЬКИНО                                                      </w:t>
      </w: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</w:t>
      </w: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       ЧЕЛНО-ВЕРШИНСКИЙ</w:t>
      </w: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      САМАРСКОЙ ОБЛАСТИ</w:t>
      </w:r>
    </w:p>
    <w:p w:rsidR="000D0C8A" w:rsidRDefault="000D0C8A">
      <w:pPr>
        <w:rPr>
          <w:sz w:val="28"/>
          <w:szCs w:val="28"/>
        </w:rPr>
      </w:pPr>
    </w:p>
    <w:p w:rsidR="000D0C8A" w:rsidRDefault="00D268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0D0C8A" w:rsidRDefault="000D0C8A">
      <w:pPr>
        <w:rPr>
          <w:b/>
          <w:sz w:val="28"/>
          <w:szCs w:val="28"/>
        </w:rPr>
      </w:pP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2372FA">
        <w:rPr>
          <w:sz w:val="28"/>
          <w:szCs w:val="28"/>
        </w:rPr>
        <w:t xml:space="preserve">27 апреля </w:t>
      </w:r>
      <w:proofErr w:type="gramStart"/>
      <w:r w:rsidR="002372FA">
        <w:rPr>
          <w:sz w:val="28"/>
          <w:szCs w:val="28"/>
        </w:rPr>
        <w:t>2020</w:t>
      </w:r>
      <w:r>
        <w:rPr>
          <w:sz w:val="28"/>
          <w:szCs w:val="28"/>
        </w:rPr>
        <w:t xml:space="preserve">  года</w:t>
      </w:r>
      <w:proofErr w:type="gramEnd"/>
      <w:r>
        <w:rPr>
          <w:sz w:val="28"/>
          <w:szCs w:val="28"/>
        </w:rPr>
        <w:t xml:space="preserve">  № </w:t>
      </w:r>
      <w:r w:rsidR="002372FA">
        <w:rPr>
          <w:sz w:val="28"/>
          <w:szCs w:val="28"/>
        </w:rPr>
        <w:t>26</w:t>
      </w:r>
    </w:p>
    <w:p w:rsidR="000D0C8A" w:rsidRDefault="000D0C8A">
      <w:pPr>
        <w:rPr>
          <w:sz w:val="28"/>
          <w:szCs w:val="28"/>
        </w:rPr>
      </w:pPr>
    </w:p>
    <w:p w:rsidR="000D0C8A" w:rsidRDefault="000D0C8A">
      <w:pPr>
        <w:widowControl w:val="0"/>
        <w:autoSpaceDE w:val="0"/>
        <w:rPr>
          <w:bCs/>
          <w:sz w:val="28"/>
        </w:rPr>
      </w:pPr>
    </w:p>
    <w:p w:rsidR="000D0C8A" w:rsidRDefault="00D26890">
      <w:pPr>
        <w:widowControl w:val="0"/>
        <w:autoSpaceDE w:val="0"/>
        <w:ind w:right="1075"/>
        <w:jc w:val="both"/>
        <w:rPr>
          <w:bCs/>
          <w:sz w:val="28"/>
        </w:rPr>
      </w:pPr>
      <w:r>
        <w:rPr>
          <w:bCs/>
          <w:sz w:val="28"/>
        </w:rPr>
        <w:t xml:space="preserve">     </w:t>
      </w:r>
      <w:r w:rsidR="002372FA">
        <w:rPr>
          <w:bCs/>
          <w:sz w:val="28"/>
        </w:rPr>
        <w:t>О внесении изменений в постановление №62 от 31.12.2019 г. «</w:t>
      </w:r>
      <w:r>
        <w:rPr>
          <w:bCs/>
          <w:sz w:val="28"/>
        </w:rPr>
        <w:t>Об утверждении муниципальной программы «</w:t>
      </w:r>
      <w:r>
        <w:rPr>
          <w:sz w:val="28"/>
          <w:szCs w:val="28"/>
        </w:rPr>
        <w:t xml:space="preserve">Комплексное развитие социальной инфраструктуры сельского   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  <w:r>
        <w:rPr>
          <w:bCs/>
          <w:sz w:val="28"/>
        </w:rPr>
        <w:t>».</w:t>
      </w:r>
    </w:p>
    <w:p w:rsidR="000D0C8A" w:rsidRDefault="000D0C8A">
      <w:pPr>
        <w:widowControl w:val="0"/>
        <w:autoSpaceDE w:val="0"/>
        <w:jc w:val="center"/>
        <w:rPr>
          <w:rFonts w:cs="Calibri"/>
          <w:bCs/>
          <w:sz w:val="28"/>
        </w:rPr>
      </w:pPr>
    </w:p>
    <w:p w:rsidR="000D0C8A" w:rsidRDefault="00D26890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D0C8A" w:rsidRDefault="00D26890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</w:t>
      </w:r>
      <w:r>
        <w:rPr>
          <w:sz w:val="28"/>
          <w:szCs w:val="28"/>
        </w:rPr>
        <w:t xml:space="preserve">ным </w:t>
      </w:r>
      <w:hyperlink r:id="rId6">
        <w:r>
          <w:rPr>
            <w:rStyle w:val="a6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06.10.2003 г. N 131-ФЗ "Об общих принципах организации местного самоуправления в Российской Федерации", Градостро</w:t>
      </w:r>
      <w:r>
        <w:rPr>
          <w:sz w:val="28"/>
          <w:szCs w:val="28"/>
        </w:rPr>
        <w:t xml:space="preserve">ительным кодексом Российской Федерации, Генеральным планом сельского поселения 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руководствуясь </w:t>
      </w:r>
      <w:hyperlink r:id="rId7">
        <w:r>
          <w:rPr>
            <w:rStyle w:val="a6"/>
            <w:sz w:val="28"/>
            <w:szCs w:val="28"/>
          </w:rPr>
          <w:t>Уставом</w:t>
        </w:r>
      </w:hyperlink>
      <w:r>
        <w:t xml:space="preserve"> </w:t>
      </w:r>
      <w:r>
        <w:rPr>
          <w:bCs/>
          <w:sz w:val="28"/>
        </w:rPr>
        <w:t xml:space="preserve">сельского поселения Эштебенькино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D26890">
      <w:pPr>
        <w:widowControl w:val="0"/>
        <w:autoSpaceDE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>
        <w:rPr>
          <w:sz w:val="28"/>
          <w:szCs w:val="28"/>
        </w:rPr>
        <w:t xml:space="preserve">СТАНОВЛЯЕТ: </w:t>
      </w:r>
    </w:p>
    <w:p w:rsidR="000D0C8A" w:rsidRDefault="000D0C8A">
      <w:pPr>
        <w:widowControl w:val="0"/>
        <w:autoSpaceDE w:val="0"/>
        <w:ind w:firstLine="540"/>
        <w:jc w:val="center"/>
        <w:rPr>
          <w:sz w:val="28"/>
          <w:szCs w:val="28"/>
        </w:rPr>
      </w:pPr>
    </w:p>
    <w:p w:rsidR="000D0C8A" w:rsidRDefault="00D26890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2372FA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 xml:space="preserve">муниципальную </w:t>
      </w:r>
      <w:hyperlink w:anchor="Par32">
        <w:r>
          <w:rPr>
            <w:rStyle w:val="a6"/>
            <w:sz w:val="28"/>
            <w:szCs w:val="28"/>
          </w:rPr>
          <w:t>программу</w:t>
        </w:r>
      </w:hyperlink>
      <w:r>
        <w:rPr>
          <w:sz w:val="28"/>
          <w:szCs w:val="28"/>
        </w:rPr>
        <w:t xml:space="preserve"> «Комплексное развитие социальной инфраструктуры сельского   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  <w:r>
        <w:rPr>
          <w:bCs/>
          <w:sz w:val="28"/>
        </w:rPr>
        <w:t>»</w:t>
      </w:r>
      <w:r>
        <w:rPr>
          <w:sz w:val="28"/>
          <w:szCs w:val="28"/>
        </w:rPr>
        <w:t>.</w:t>
      </w:r>
    </w:p>
    <w:p w:rsidR="000D0C8A" w:rsidRDefault="000D0C8A">
      <w:pPr>
        <w:widowControl w:val="0"/>
        <w:autoSpaceDE w:val="0"/>
        <w:jc w:val="both"/>
        <w:rPr>
          <w:sz w:val="28"/>
          <w:szCs w:val="28"/>
        </w:rPr>
      </w:pPr>
    </w:p>
    <w:p w:rsidR="000D0C8A" w:rsidRDefault="00D2689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>
        <w:rPr>
          <w:b/>
        </w:rPr>
        <w:t xml:space="preserve">  </w:t>
      </w:r>
      <w:hyperlink r:id="rId8">
        <w:r>
          <w:rPr>
            <w:rStyle w:val="a6"/>
            <w:color w:val="000000"/>
            <w:sz w:val="28"/>
            <w:szCs w:val="28"/>
          </w:rPr>
          <w:t>Опубликовать</w:t>
        </w:r>
      </w:hyperlink>
      <w:r>
        <w:rPr>
          <w:sz w:val="28"/>
          <w:szCs w:val="28"/>
        </w:rPr>
        <w:t xml:space="preserve"> настоящее постановление в газете «Официальный вестник» и разместить на официальном сайте администрации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области. </w:t>
      </w:r>
    </w:p>
    <w:p w:rsidR="000D0C8A" w:rsidRDefault="000D0C8A">
      <w:pPr>
        <w:widowControl w:val="0"/>
        <w:autoSpaceDE w:val="0"/>
        <w:jc w:val="both"/>
        <w:rPr>
          <w:sz w:val="28"/>
          <w:szCs w:val="28"/>
        </w:rPr>
      </w:pPr>
    </w:p>
    <w:p w:rsidR="000D0C8A" w:rsidRDefault="00D26890">
      <w:pPr>
        <w:jc w:val="both"/>
      </w:pPr>
      <w:r>
        <w:rPr>
          <w:sz w:val="28"/>
          <w:szCs w:val="28"/>
        </w:rPr>
        <w:t xml:space="preserve">      3.</w:t>
      </w:r>
      <w:r>
        <w:rPr>
          <w:sz w:val="28"/>
          <w:szCs w:val="28"/>
        </w:rPr>
        <w:t xml:space="preserve"> Настоящее решение вступает в силу с </w:t>
      </w:r>
      <w:r w:rsidR="002372FA">
        <w:rPr>
          <w:sz w:val="28"/>
          <w:szCs w:val="28"/>
        </w:rPr>
        <w:t>момента опубликования</w:t>
      </w:r>
      <w:bookmarkStart w:id="0" w:name="_GoBack"/>
      <w:bookmarkEnd w:id="0"/>
      <w:r>
        <w:rPr>
          <w:sz w:val="28"/>
          <w:szCs w:val="28"/>
        </w:rPr>
        <w:t>.</w:t>
      </w: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D26890">
      <w:pPr>
        <w:widowControl w:val="0"/>
        <w:tabs>
          <w:tab w:val="left" w:pos="7371"/>
          <w:tab w:val="left" w:pos="7655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</w:t>
      </w:r>
      <w:proofErr w:type="gramStart"/>
      <w:r>
        <w:rPr>
          <w:sz w:val="28"/>
          <w:szCs w:val="28"/>
        </w:rPr>
        <w:t>поселения  Эштебенькино</w:t>
      </w:r>
      <w:proofErr w:type="gramEnd"/>
      <w:r>
        <w:rPr>
          <w:sz w:val="28"/>
          <w:szCs w:val="28"/>
        </w:rPr>
        <w:t xml:space="preserve">:                                      </w:t>
      </w:r>
      <w:proofErr w:type="spellStart"/>
      <w:r>
        <w:rPr>
          <w:sz w:val="28"/>
          <w:szCs w:val="28"/>
        </w:rPr>
        <w:t>Л.В.Соколова</w:t>
      </w:r>
      <w:proofErr w:type="spellEnd"/>
    </w:p>
    <w:p w:rsidR="000D0C8A" w:rsidRDefault="000D0C8A">
      <w:pPr>
        <w:widowControl w:val="0"/>
        <w:autoSpaceDE w:val="0"/>
        <w:jc w:val="both"/>
        <w:rPr>
          <w:sz w:val="28"/>
          <w:szCs w:val="28"/>
        </w:rPr>
      </w:pPr>
    </w:p>
    <w:sectPr w:rsidR="000D0C8A">
      <w:headerReference w:type="default" r:id="rId9"/>
      <w:footerReference w:type="default" r:id="rId10"/>
      <w:pgSz w:w="11906" w:h="16838"/>
      <w:pgMar w:top="764" w:right="566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890" w:rsidRDefault="00D26890">
      <w:r>
        <w:separator/>
      </w:r>
    </w:p>
  </w:endnote>
  <w:endnote w:type="continuationSeparator" w:id="0">
    <w:p w:rsidR="00D26890" w:rsidRDefault="00D2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C8A" w:rsidRDefault="000D0C8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890" w:rsidRDefault="00D26890">
      <w:r>
        <w:separator/>
      </w:r>
    </w:p>
  </w:footnote>
  <w:footnote w:type="continuationSeparator" w:id="0">
    <w:p w:rsidR="00D26890" w:rsidRDefault="00D2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C8A" w:rsidRDefault="000D0C8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8A"/>
    <w:rsid w:val="000D0C8A"/>
    <w:rsid w:val="002372FA"/>
    <w:rsid w:val="00D2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EDF9A"/>
  <w15:docId w15:val="{8EC79834-7362-4383-B374-054E5502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0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a5">
    <w:name w:val="Гипертекстовая ссылка"/>
    <w:qFormat/>
    <w:rPr>
      <w:rFonts w:cs="Times New Roman"/>
      <w:b/>
      <w:color w:val="106BBE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c">
    <w:name w:val="Balloon Text"/>
    <w:basedOn w:val="a"/>
    <w:link w:val="ad"/>
    <w:uiPriority w:val="99"/>
    <w:semiHidden/>
    <w:unhideWhenUsed/>
    <w:rsid w:val="002372F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372FA"/>
    <w:rPr>
      <w:rFonts w:ascii="Segoe UI" w:eastAsia="Times New Roman" w:hAnsi="Segoe UI" w:cs="Segoe UI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5128751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4A3220462933773899D4AACDDA459BA63DDD4339541C7A5F87EEBC2D2C3A82A48CC02EAF3E1B6B77DD904I5r7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A3220462933773899D54A1CBC805B264D0833B9349C4F2A721B09F85CAA27D0F835BAAB7IEr9H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> </cp:keywords>
  <dc:description/>
  <cp:lastModifiedBy>ESH</cp:lastModifiedBy>
  <cp:revision>60</cp:revision>
  <cp:lastPrinted>2022-06-03T11:20:00Z</cp:lastPrinted>
  <dcterms:created xsi:type="dcterms:W3CDTF">2016-03-19T04:22:00Z</dcterms:created>
  <dcterms:modified xsi:type="dcterms:W3CDTF">2022-06-03T11:20:00Z</dcterms:modified>
  <dc:language>en-US</dc:language>
</cp:coreProperties>
</file>